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2D5942" w:rsidRDefault="00A43A9F" w:rsidP="00A43A9F">
      <w:pPr>
        <w:rPr>
          <w:b/>
          <w:i/>
          <w:sz w:val="28"/>
          <w:szCs w:val="28"/>
        </w:rPr>
      </w:pPr>
      <w:bookmarkStart w:id="0" w:name="_GoBack"/>
      <w:bookmarkEnd w:id="0"/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333B0D">
        <w:rPr>
          <w:sz w:val="24"/>
          <w:szCs w:val="24"/>
        </w:rPr>
        <w:t>March 18, 2014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FA0F18" w:rsidRDefault="00333B0D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Wilbanks</w:t>
      </w:r>
      <w:proofErr w:type="spellEnd"/>
      <w:r>
        <w:rPr>
          <w:sz w:val="24"/>
          <w:szCs w:val="24"/>
        </w:rPr>
        <w:t xml:space="preserve"> (PTC), </w:t>
      </w:r>
      <w:r w:rsidR="005822F2">
        <w:rPr>
          <w:sz w:val="24"/>
          <w:szCs w:val="24"/>
        </w:rPr>
        <w:t>Collie Lehn,</w:t>
      </w:r>
      <w:r w:rsidR="00C61218" w:rsidRPr="00C61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Rich D’Alberto, </w:t>
      </w:r>
      <w:r w:rsidR="00C61218">
        <w:rPr>
          <w:sz w:val="24"/>
          <w:szCs w:val="24"/>
        </w:rPr>
        <w:t xml:space="preserve">Stan Bryson, Ernie </w:t>
      </w:r>
      <w:proofErr w:type="spellStart"/>
      <w:r w:rsidR="00C61218">
        <w:rPr>
          <w:sz w:val="24"/>
          <w:szCs w:val="24"/>
        </w:rPr>
        <w:t>Segars</w:t>
      </w:r>
      <w:proofErr w:type="spellEnd"/>
      <w:r w:rsidR="00C61218">
        <w:rPr>
          <w:sz w:val="24"/>
          <w:szCs w:val="24"/>
        </w:rPr>
        <w:t>, Tom Hardy, Jim Coleman, Mayor John Carter, Jeff Field, Randy Lis, Steve West</w:t>
      </w:r>
      <w:r>
        <w:rPr>
          <w:sz w:val="24"/>
          <w:szCs w:val="24"/>
        </w:rPr>
        <w:t>, Mayor Sharon Brownlee, Randy Garrett</w:t>
      </w:r>
      <w:r w:rsidR="00C61218">
        <w:rPr>
          <w:sz w:val="24"/>
          <w:szCs w:val="24"/>
        </w:rPr>
        <w:t xml:space="preserve"> and Frank Stovall.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333B0D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Stephen Taylor (CEDC)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Marvin Moss, </w:t>
      </w:r>
      <w:r w:rsidR="006B6D8E">
        <w:rPr>
          <w:sz w:val="24"/>
          <w:szCs w:val="24"/>
        </w:rPr>
        <w:t>Theresa Gille</w:t>
      </w:r>
      <w:r w:rsidR="001F1CD3">
        <w:rPr>
          <w:sz w:val="24"/>
          <w:szCs w:val="24"/>
        </w:rPr>
        <w:t xml:space="preserve">, Jon Coleman </w:t>
      </w:r>
      <w:r w:rsidR="00167B62" w:rsidRPr="002D5942">
        <w:rPr>
          <w:sz w:val="24"/>
          <w:szCs w:val="24"/>
        </w:rPr>
        <w:t>and Sandy Cruickshanks</w:t>
      </w:r>
      <w:r w:rsidR="00373426" w:rsidRPr="002D5942">
        <w:rPr>
          <w:sz w:val="24"/>
          <w:szCs w:val="24"/>
        </w:rPr>
        <w:t>.</w:t>
      </w:r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333B0D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>Warren Lee</w:t>
      </w:r>
      <w:r w:rsidR="00092EAD">
        <w:rPr>
          <w:sz w:val="24"/>
          <w:szCs w:val="24"/>
        </w:rPr>
        <w:t xml:space="preserve"> (</w:t>
      </w:r>
      <w:proofErr w:type="spellStart"/>
      <w:r w:rsidR="00092EAD">
        <w:rPr>
          <w:sz w:val="24"/>
          <w:szCs w:val="24"/>
        </w:rPr>
        <w:t>GoLaurens</w:t>
      </w:r>
      <w:proofErr w:type="spellEnd"/>
      <w:r w:rsidR="00092EAD">
        <w:rPr>
          <w:sz w:val="24"/>
          <w:szCs w:val="24"/>
        </w:rPr>
        <w:t xml:space="preserve">), </w:t>
      </w:r>
      <w:r>
        <w:rPr>
          <w:sz w:val="24"/>
          <w:szCs w:val="24"/>
        </w:rPr>
        <w:t>Emil Finley</w:t>
      </w:r>
      <w:r w:rsidR="00092EAD">
        <w:rPr>
          <w:sz w:val="24"/>
          <w:szCs w:val="24"/>
        </w:rPr>
        <w:t xml:space="preserve"> (WLBG)</w:t>
      </w:r>
      <w:r w:rsidR="005822F2">
        <w:rPr>
          <w:sz w:val="24"/>
          <w:szCs w:val="24"/>
        </w:rPr>
        <w:t xml:space="preserve"> and Vic McDonald </w:t>
      </w:r>
      <w:r w:rsidR="00217A96">
        <w:rPr>
          <w:sz w:val="24"/>
          <w:szCs w:val="24"/>
        </w:rPr>
        <w:t>(</w:t>
      </w:r>
      <w:r w:rsidR="005822F2">
        <w:rPr>
          <w:sz w:val="24"/>
          <w:szCs w:val="24"/>
        </w:rPr>
        <w:t>Chronicle</w:t>
      </w:r>
      <w:r w:rsidR="000E27F7">
        <w:rPr>
          <w:sz w:val="24"/>
          <w:szCs w:val="24"/>
        </w:rPr>
        <w:t>)</w:t>
      </w:r>
      <w:r w:rsidR="00594954">
        <w:rPr>
          <w:sz w:val="24"/>
          <w:szCs w:val="24"/>
        </w:rPr>
        <w:t>.</w:t>
      </w:r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C0687E">
        <w:rPr>
          <w:sz w:val="24"/>
          <w:szCs w:val="24"/>
        </w:rPr>
        <w:t>noon</w:t>
      </w:r>
      <w:r w:rsidR="0097095F" w:rsidRPr="00311900">
        <w:rPr>
          <w:sz w:val="24"/>
          <w:szCs w:val="24"/>
        </w:rPr>
        <w:t xml:space="preserve"> </w:t>
      </w:r>
      <w:r w:rsidR="00EC6129">
        <w:rPr>
          <w:sz w:val="24"/>
          <w:szCs w:val="24"/>
        </w:rPr>
        <w:t>and gave the invocation.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594954" w:rsidRDefault="004B33FD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ED575F">
        <w:rPr>
          <w:sz w:val="24"/>
          <w:szCs w:val="24"/>
        </w:rPr>
        <w:t>Randy Garrett</w:t>
      </w:r>
      <w:r w:rsidR="00C61218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made the motion to approve and </w:t>
      </w:r>
      <w:r w:rsidR="00ED575F">
        <w:rPr>
          <w:sz w:val="24"/>
          <w:szCs w:val="24"/>
        </w:rPr>
        <w:t>Frank Stovall</w:t>
      </w:r>
      <w:r w:rsidR="00594954">
        <w:rPr>
          <w:sz w:val="24"/>
          <w:szCs w:val="24"/>
        </w:rPr>
        <w:t xml:space="preserve"> seconded the motion. </w:t>
      </w:r>
    </w:p>
    <w:p w:rsidR="00884C3A" w:rsidRDefault="00884C3A" w:rsidP="00781FE5">
      <w:pPr>
        <w:jc w:val="left"/>
        <w:rPr>
          <w:sz w:val="24"/>
          <w:szCs w:val="24"/>
        </w:rPr>
      </w:pP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39291E">
        <w:rPr>
          <w:sz w:val="24"/>
          <w:szCs w:val="24"/>
        </w:rPr>
        <w:t xml:space="preserve">the </w:t>
      </w:r>
      <w:r w:rsidR="00ED575F">
        <w:rPr>
          <w:sz w:val="24"/>
          <w:szCs w:val="24"/>
        </w:rPr>
        <w:t>01/21/14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 w:rsidR="00B0093F">
        <w:rPr>
          <w:sz w:val="24"/>
          <w:szCs w:val="24"/>
        </w:rPr>
        <w:t>Stan Bryson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B0093F">
        <w:rPr>
          <w:sz w:val="24"/>
          <w:szCs w:val="24"/>
        </w:rPr>
        <w:t>Mayor John Carter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95D12">
        <w:rPr>
          <w:sz w:val="24"/>
          <w:szCs w:val="24"/>
        </w:rPr>
        <w:t>The minutes were unanimously approved by the Board.</w:t>
      </w:r>
      <w:r w:rsidR="00EF1237">
        <w:rPr>
          <w:sz w:val="24"/>
          <w:szCs w:val="24"/>
        </w:rPr>
        <w:t xml:space="preserve"> 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7F35D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Theresa Gille</w:t>
      </w:r>
      <w:r w:rsidR="005C6F90" w:rsidRPr="002D5942">
        <w:rPr>
          <w:sz w:val="24"/>
          <w:szCs w:val="24"/>
        </w:rPr>
        <w:t xml:space="preserve"> pro</w:t>
      </w:r>
      <w:r w:rsidR="00865BF4">
        <w:rPr>
          <w:sz w:val="24"/>
          <w:szCs w:val="24"/>
        </w:rPr>
        <w:t xml:space="preserve">vided a recap of expenses </w:t>
      </w:r>
      <w:r w:rsidR="00680427">
        <w:rPr>
          <w:sz w:val="24"/>
          <w:szCs w:val="24"/>
        </w:rPr>
        <w:t xml:space="preserve">for </w:t>
      </w:r>
      <w:r w:rsidR="003071AC">
        <w:rPr>
          <w:sz w:val="24"/>
          <w:szCs w:val="24"/>
        </w:rPr>
        <w:t>January and February 2014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</w:t>
      </w:r>
      <w:r w:rsidR="00900A6C">
        <w:rPr>
          <w:sz w:val="24"/>
          <w:szCs w:val="24"/>
        </w:rPr>
        <w:t xml:space="preserve"> only</w:t>
      </w:r>
      <w:r w:rsidR="005C6F90" w:rsidRPr="002D5942">
        <w:rPr>
          <w:sz w:val="24"/>
          <w:szCs w:val="24"/>
        </w:rPr>
        <w:t>.</w:t>
      </w:r>
      <w:r w:rsidR="00C06C3E">
        <w:rPr>
          <w:sz w:val="24"/>
          <w:szCs w:val="24"/>
        </w:rPr>
        <w:t xml:space="preserve">  </w:t>
      </w:r>
    </w:p>
    <w:p w:rsidR="0005004C" w:rsidRDefault="0005004C" w:rsidP="005C6F90">
      <w:pPr>
        <w:jc w:val="left"/>
        <w:rPr>
          <w:sz w:val="24"/>
          <w:szCs w:val="24"/>
        </w:rPr>
      </w:pPr>
    </w:p>
    <w:p w:rsidR="00E04DFA" w:rsidRDefault="0005004C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Update on Investors</w:t>
      </w:r>
      <w:r w:rsidR="00C61218">
        <w:rPr>
          <w:sz w:val="24"/>
          <w:szCs w:val="24"/>
        </w:rPr>
        <w:t xml:space="preserve">: </w:t>
      </w:r>
      <w:r w:rsidR="00B15503">
        <w:rPr>
          <w:sz w:val="24"/>
          <w:szCs w:val="24"/>
        </w:rPr>
        <w:t xml:space="preserve"> </w:t>
      </w:r>
      <w:r w:rsidR="00C61218">
        <w:rPr>
          <w:sz w:val="24"/>
          <w:szCs w:val="24"/>
        </w:rPr>
        <w:t>Received $</w:t>
      </w:r>
      <w:r w:rsidR="005048E6">
        <w:rPr>
          <w:sz w:val="24"/>
          <w:szCs w:val="24"/>
        </w:rPr>
        <w:t xml:space="preserve">9,150 </w:t>
      </w:r>
      <w:r w:rsidR="00C61218">
        <w:rPr>
          <w:sz w:val="24"/>
          <w:szCs w:val="24"/>
        </w:rPr>
        <w:t>in renewals</w:t>
      </w:r>
      <w:r w:rsidR="00B534AF">
        <w:rPr>
          <w:sz w:val="24"/>
          <w:szCs w:val="24"/>
        </w:rPr>
        <w:t xml:space="preserve">, </w:t>
      </w:r>
      <w:r w:rsidR="00B15503">
        <w:rPr>
          <w:sz w:val="24"/>
          <w:szCs w:val="24"/>
        </w:rPr>
        <w:t>$</w:t>
      </w:r>
      <w:r w:rsidR="005048E6">
        <w:rPr>
          <w:sz w:val="24"/>
          <w:szCs w:val="24"/>
        </w:rPr>
        <w:t>500</w:t>
      </w:r>
      <w:r w:rsidR="00B15503">
        <w:rPr>
          <w:sz w:val="24"/>
          <w:szCs w:val="24"/>
        </w:rPr>
        <w:t xml:space="preserve"> </w:t>
      </w:r>
      <w:r w:rsidR="005048E6">
        <w:rPr>
          <w:sz w:val="24"/>
          <w:szCs w:val="24"/>
        </w:rPr>
        <w:t xml:space="preserve">in </w:t>
      </w:r>
      <w:r w:rsidR="00B534AF">
        <w:rPr>
          <w:sz w:val="24"/>
          <w:szCs w:val="24"/>
        </w:rPr>
        <w:t xml:space="preserve">new investments from SC Power Team and an increase from </w:t>
      </w:r>
      <w:proofErr w:type="spellStart"/>
      <w:r w:rsidR="00B534AF">
        <w:rPr>
          <w:sz w:val="24"/>
          <w:szCs w:val="24"/>
        </w:rPr>
        <w:t>Fitts</w:t>
      </w:r>
      <w:proofErr w:type="spellEnd"/>
      <w:r w:rsidR="00B534AF">
        <w:rPr>
          <w:sz w:val="24"/>
          <w:szCs w:val="24"/>
        </w:rPr>
        <w:t xml:space="preserve"> &amp; Goodwin from $250 to $1,000</w:t>
      </w:r>
      <w:r w:rsidR="00B15503">
        <w:rPr>
          <w:sz w:val="24"/>
          <w:szCs w:val="24"/>
        </w:rPr>
        <w:t xml:space="preserve">. </w:t>
      </w:r>
      <w:r w:rsidR="00B534AF">
        <w:rPr>
          <w:sz w:val="24"/>
          <w:szCs w:val="24"/>
        </w:rPr>
        <w:t xml:space="preserve"> Paid LCCC $250 for dual investor, Century 3.</w:t>
      </w:r>
    </w:p>
    <w:p w:rsidR="00B15503" w:rsidRPr="00461B07" w:rsidRDefault="00B15503" w:rsidP="005C6F90">
      <w:pPr>
        <w:jc w:val="left"/>
        <w:rPr>
          <w:sz w:val="20"/>
          <w:szCs w:val="20"/>
        </w:rPr>
      </w:pPr>
    </w:p>
    <w:p w:rsidR="00EF1237" w:rsidRPr="00EF1237" w:rsidRDefault="00EF1237" w:rsidP="00263A94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Laurens County Museum</w:t>
      </w:r>
      <w:r>
        <w:rPr>
          <w:sz w:val="24"/>
          <w:szCs w:val="24"/>
        </w:rPr>
        <w:t xml:space="preserve"> – Faye Edge provided information about the museum and contribution opportunities.  </w:t>
      </w:r>
    </w:p>
    <w:p w:rsidR="00EF1237" w:rsidRDefault="00EF1237" w:rsidP="00263A94">
      <w:pPr>
        <w:jc w:val="left"/>
        <w:rPr>
          <w:i/>
          <w:sz w:val="24"/>
          <w:szCs w:val="24"/>
          <w:u w:val="single"/>
        </w:rPr>
      </w:pPr>
    </w:p>
    <w:p w:rsidR="00C7354B" w:rsidRDefault="00C7354B" w:rsidP="00263A94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Workforce Development </w:t>
      </w:r>
      <w:r w:rsidR="00AF1D5B">
        <w:rPr>
          <w:i/>
          <w:sz w:val="24"/>
          <w:szCs w:val="24"/>
          <w:u w:val="single"/>
        </w:rPr>
        <w:t xml:space="preserve">Update </w:t>
      </w:r>
      <w:r>
        <w:rPr>
          <w:i/>
          <w:sz w:val="24"/>
          <w:szCs w:val="24"/>
          <w:u w:val="single"/>
        </w:rPr>
        <w:t>– Theresa Gille</w:t>
      </w:r>
      <w:r w:rsidR="00AF1D5B">
        <w:rPr>
          <w:i/>
          <w:sz w:val="24"/>
          <w:szCs w:val="24"/>
          <w:u w:val="single"/>
        </w:rPr>
        <w:t>:</w:t>
      </w:r>
    </w:p>
    <w:p w:rsidR="00B34BEA" w:rsidRDefault="00273F71" w:rsidP="00263A9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There are 11 profiles on the SC database and working on two more.  Will </w:t>
      </w:r>
      <w:r w:rsidR="00B30985">
        <w:rPr>
          <w:sz w:val="24"/>
          <w:szCs w:val="24"/>
        </w:rPr>
        <w:t>meet with industries to ensure</w:t>
      </w:r>
      <w:r>
        <w:rPr>
          <w:sz w:val="24"/>
          <w:szCs w:val="24"/>
        </w:rPr>
        <w:t xml:space="preserve"> that the profiles are taken care of by another profiler. </w:t>
      </w:r>
      <w:r w:rsidR="006924CE">
        <w:rPr>
          <w:sz w:val="24"/>
          <w:szCs w:val="24"/>
        </w:rPr>
        <w:t xml:space="preserve"> </w:t>
      </w:r>
      <w:r w:rsidR="00B30985">
        <w:rPr>
          <w:sz w:val="24"/>
          <w:szCs w:val="24"/>
        </w:rPr>
        <w:t xml:space="preserve">Awaiting payment of $1,500 from the state for completed </w:t>
      </w:r>
      <w:proofErr w:type="spellStart"/>
      <w:r w:rsidR="00B30985">
        <w:rPr>
          <w:sz w:val="24"/>
          <w:szCs w:val="24"/>
        </w:rPr>
        <w:t>Ceramtec</w:t>
      </w:r>
      <w:proofErr w:type="spellEnd"/>
      <w:r w:rsidR="00B30985">
        <w:rPr>
          <w:sz w:val="24"/>
          <w:szCs w:val="24"/>
        </w:rPr>
        <w:t xml:space="preserve"> profile.</w:t>
      </w:r>
    </w:p>
    <w:p w:rsidR="00B30985" w:rsidRDefault="00B30985" w:rsidP="00263A94">
      <w:pPr>
        <w:jc w:val="left"/>
        <w:rPr>
          <w:i/>
          <w:sz w:val="24"/>
          <w:szCs w:val="24"/>
          <w:u w:val="single"/>
        </w:rPr>
      </w:pPr>
    </w:p>
    <w:p w:rsidR="00AF1D5B" w:rsidRDefault="00AF1D5B" w:rsidP="00AF1D5B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Existing Industry/Retail Update – Jon Coleman:</w:t>
      </w:r>
    </w:p>
    <w:p w:rsidR="009147E9" w:rsidRDefault="009147E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Working with Apprenticeship Carolina on a Workforce Summit.</w:t>
      </w:r>
    </w:p>
    <w:p w:rsidR="00AF1D5B" w:rsidRDefault="009147E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Held quarterly CEO Roundtable on March 4</w:t>
      </w:r>
      <w:r w:rsidRPr="009147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ZF Transmission.</w:t>
      </w:r>
    </w:p>
    <w:p w:rsidR="009147E9" w:rsidRDefault="009147E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Held Annual Meeting on February 20</w:t>
      </w:r>
      <w:r w:rsidRPr="009147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147E9" w:rsidRDefault="009147E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Golf tournament is April 3</w:t>
      </w:r>
      <w:r w:rsidRPr="009147E9">
        <w:rPr>
          <w:sz w:val="24"/>
          <w:szCs w:val="24"/>
          <w:vertAlign w:val="superscript"/>
        </w:rPr>
        <w:t>rd</w:t>
      </w:r>
      <w:r w:rsidR="007A39A4">
        <w:rPr>
          <w:sz w:val="24"/>
          <w:szCs w:val="24"/>
        </w:rPr>
        <w:t xml:space="preserve"> at </w:t>
      </w:r>
    </w:p>
    <w:p w:rsidR="00AF1D5B" w:rsidRDefault="009147E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Matt Petro with Retail Strategies is finishing up statistical analysis and should be back to Laurens County in a few weeks.  Will represent us in Charlotte, NC and Las Vegas, NV.</w:t>
      </w:r>
      <w:r w:rsidR="003F4741">
        <w:rPr>
          <w:sz w:val="24"/>
          <w:szCs w:val="24"/>
        </w:rPr>
        <w:t xml:space="preserve">  Retail Strategies </w:t>
      </w:r>
      <w:r w:rsidR="00535567">
        <w:rPr>
          <w:sz w:val="24"/>
          <w:szCs w:val="24"/>
        </w:rPr>
        <w:t xml:space="preserve">study </w:t>
      </w:r>
      <w:r w:rsidR="003F4741">
        <w:rPr>
          <w:sz w:val="24"/>
          <w:szCs w:val="24"/>
        </w:rPr>
        <w:t>is funded by SC Power Team and the 100 Club.</w:t>
      </w:r>
    </w:p>
    <w:p w:rsidR="0021342F" w:rsidRDefault="0021342F" w:rsidP="00310637">
      <w:pPr>
        <w:jc w:val="left"/>
        <w:rPr>
          <w:i/>
          <w:sz w:val="24"/>
          <w:szCs w:val="24"/>
          <w:u w:val="single"/>
        </w:rPr>
      </w:pPr>
    </w:p>
    <w:p w:rsidR="00310637" w:rsidRPr="00B62AFB" w:rsidRDefault="00310637" w:rsidP="00310637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Economic Development</w:t>
      </w:r>
      <w:r w:rsidR="00AF1D5B">
        <w:rPr>
          <w:i/>
          <w:sz w:val="24"/>
          <w:szCs w:val="24"/>
          <w:u w:val="single"/>
        </w:rPr>
        <w:t xml:space="preserve"> Update</w:t>
      </w:r>
      <w:r>
        <w:rPr>
          <w:i/>
          <w:sz w:val="24"/>
          <w:szCs w:val="24"/>
          <w:u w:val="single"/>
        </w:rPr>
        <w:t xml:space="preserve"> </w:t>
      </w:r>
      <w:r w:rsidR="00B62AFB">
        <w:rPr>
          <w:i/>
          <w:sz w:val="24"/>
          <w:szCs w:val="24"/>
          <w:u w:val="single"/>
        </w:rPr>
        <w:t>–</w:t>
      </w:r>
      <w:r w:rsidR="001B0F12">
        <w:rPr>
          <w:i/>
          <w:sz w:val="24"/>
          <w:szCs w:val="24"/>
          <w:u w:val="single"/>
        </w:rPr>
        <w:t xml:space="preserve"> Marvin Moss:</w:t>
      </w:r>
    </w:p>
    <w:p w:rsidR="009718EC" w:rsidRPr="007A39A4" w:rsidRDefault="009718EC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 w:rsidRPr="007A39A4">
        <w:rPr>
          <w:sz w:val="24"/>
          <w:szCs w:val="24"/>
        </w:rPr>
        <w:t>RFI’s</w:t>
      </w:r>
      <w:r w:rsidR="007A39A4" w:rsidRPr="007A39A4">
        <w:rPr>
          <w:sz w:val="24"/>
          <w:szCs w:val="24"/>
        </w:rPr>
        <w:t xml:space="preserve"> through February</w:t>
      </w:r>
      <w:r w:rsidRPr="007A39A4">
        <w:rPr>
          <w:sz w:val="24"/>
          <w:szCs w:val="24"/>
        </w:rPr>
        <w:t xml:space="preserve">:  </w:t>
      </w:r>
      <w:r w:rsidR="007A39A4" w:rsidRPr="007A39A4">
        <w:rPr>
          <w:sz w:val="24"/>
          <w:szCs w:val="24"/>
        </w:rPr>
        <w:t xml:space="preserve">10, </w:t>
      </w:r>
      <w:r w:rsidR="007A39A4">
        <w:rPr>
          <w:sz w:val="24"/>
          <w:szCs w:val="24"/>
        </w:rPr>
        <w:t xml:space="preserve"> s</w:t>
      </w:r>
      <w:r w:rsidR="001F38A7" w:rsidRPr="007A39A4">
        <w:rPr>
          <w:sz w:val="24"/>
          <w:szCs w:val="24"/>
        </w:rPr>
        <w:t xml:space="preserve">ite </w:t>
      </w:r>
      <w:r w:rsidR="007A39A4">
        <w:rPr>
          <w:sz w:val="24"/>
          <w:szCs w:val="24"/>
        </w:rPr>
        <w:t>v</w:t>
      </w:r>
      <w:r w:rsidR="001F38A7" w:rsidRPr="007A39A4">
        <w:rPr>
          <w:sz w:val="24"/>
          <w:szCs w:val="24"/>
        </w:rPr>
        <w:t>isits:</w:t>
      </w:r>
      <w:r w:rsidRPr="007A39A4">
        <w:rPr>
          <w:sz w:val="24"/>
          <w:szCs w:val="24"/>
        </w:rPr>
        <w:t xml:space="preserve">  </w:t>
      </w:r>
      <w:r w:rsidR="007A39A4" w:rsidRPr="007A39A4">
        <w:rPr>
          <w:sz w:val="24"/>
          <w:szCs w:val="24"/>
        </w:rPr>
        <w:t>8</w:t>
      </w:r>
      <w:r w:rsidR="001F38A7" w:rsidRPr="007A39A4">
        <w:rPr>
          <w:sz w:val="24"/>
          <w:szCs w:val="24"/>
        </w:rPr>
        <w:tab/>
      </w:r>
    </w:p>
    <w:p w:rsidR="00645046" w:rsidRDefault="007A39A4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Working on five projects:  Basket, Wattle, Azalea, Circle and Tablet.</w:t>
      </w:r>
    </w:p>
    <w:p w:rsidR="005B1181" w:rsidRDefault="005B1181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Conducted a presentation at the Fountain Inn Rotary Club.</w:t>
      </w:r>
    </w:p>
    <w:p w:rsidR="00765ECD" w:rsidRDefault="00A34DC3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Traveled to Europe on a marketing trip with SC </w:t>
      </w:r>
      <w:r w:rsidR="005B1181">
        <w:rPr>
          <w:sz w:val="24"/>
          <w:szCs w:val="24"/>
        </w:rPr>
        <w:t>Power Team, Upstate Alliance, Parker Poe and Walbridge Construction.</w:t>
      </w:r>
    </w:p>
    <w:p w:rsidR="005B1181" w:rsidRDefault="005B1181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Owings Industrial Park water and sewer </w:t>
      </w:r>
      <w:r w:rsidR="0047130D">
        <w:rPr>
          <w:sz w:val="24"/>
          <w:szCs w:val="24"/>
        </w:rPr>
        <w:t>project is moving along.  Most of the water line has been installed.</w:t>
      </w:r>
    </w:p>
    <w:p w:rsidR="005B1181" w:rsidRDefault="005B1181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Lummus</w:t>
      </w:r>
      <w:proofErr w:type="spellEnd"/>
      <w:r>
        <w:rPr>
          <w:sz w:val="24"/>
          <w:szCs w:val="24"/>
        </w:rPr>
        <w:t xml:space="preserve"> is the new President at Upstate Alliance.</w:t>
      </w:r>
    </w:p>
    <w:p w:rsidR="0021342F" w:rsidRDefault="0021342F" w:rsidP="001F38A7">
      <w:pPr>
        <w:jc w:val="left"/>
        <w:rPr>
          <w:sz w:val="24"/>
          <w:szCs w:val="24"/>
        </w:rPr>
      </w:pPr>
    </w:p>
    <w:p w:rsidR="002564A5" w:rsidRDefault="002564A5" w:rsidP="002564A5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CEDC Update – Collie Lehn:</w:t>
      </w:r>
    </w:p>
    <w:p w:rsidR="002564A5" w:rsidRDefault="005B1181" w:rsidP="002564A5">
      <w:p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Met this morning with </w:t>
      </w:r>
      <w:r w:rsidR="002B2E22">
        <w:rPr>
          <w:sz w:val="24"/>
          <w:szCs w:val="24"/>
        </w:rPr>
        <w:t xml:space="preserve">superintendents from District 56 </w:t>
      </w:r>
      <w:r w:rsidR="002D21A7">
        <w:rPr>
          <w:sz w:val="24"/>
          <w:szCs w:val="24"/>
        </w:rPr>
        <w:t xml:space="preserve">and will continue the process </w:t>
      </w:r>
      <w:r w:rsidR="002B2E22">
        <w:rPr>
          <w:sz w:val="24"/>
          <w:szCs w:val="24"/>
        </w:rPr>
        <w:t xml:space="preserve">to mesh </w:t>
      </w:r>
      <w:r w:rsidR="002D21A7">
        <w:rPr>
          <w:sz w:val="24"/>
          <w:szCs w:val="24"/>
        </w:rPr>
        <w:t xml:space="preserve">the </w:t>
      </w:r>
      <w:r w:rsidR="002B2E22">
        <w:rPr>
          <w:sz w:val="24"/>
          <w:szCs w:val="24"/>
        </w:rPr>
        <w:t>strategic plan to grow economic development</w:t>
      </w:r>
      <w:r w:rsidR="002D21A7">
        <w:rPr>
          <w:sz w:val="24"/>
          <w:szCs w:val="24"/>
        </w:rPr>
        <w:t>.</w:t>
      </w:r>
    </w:p>
    <w:p w:rsidR="002564A5" w:rsidRDefault="002564A5" w:rsidP="002564A5">
      <w:pPr>
        <w:jc w:val="left"/>
        <w:rPr>
          <w:i/>
          <w:sz w:val="24"/>
          <w:szCs w:val="24"/>
          <w:u w:val="single"/>
        </w:rPr>
      </w:pPr>
    </w:p>
    <w:p w:rsidR="006155FB" w:rsidRDefault="006155FB" w:rsidP="002564A5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First</w:t>
      </w:r>
      <w:r w:rsidR="00AF1D5B">
        <w:rPr>
          <w:i/>
          <w:sz w:val="24"/>
          <w:szCs w:val="24"/>
          <w:u w:val="single"/>
        </w:rPr>
        <w:t xml:space="preserve"> Update – </w:t>
      </w:r>
      <w:r w:rsidR="002D21A7">
        <w:rPr>
          <w:i/>
          <w:sz w:val="24"/>
          <w:szCs w:val="24"/>
          <w:u w:val="single"/>
        </w:rPr>
        <w:t>John Young</w:t>
      </w:r>
      <w:r w:rsidR="00AF1D5B">
        <w:rPr>
          <w:i/>
          <w:sz w:val="24"/>
          <w:szCs w:val="24"/>
          <w:u w:val="single"/>
        </w:rPr>
        <w:t>:</w:t>
      </w:r>
    </w:p>
    <w:p w:rsidR="000E403D" w:rsidRDefault="002D21A7" w:rsidP="000E403D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No report</w:t>
      </w:r>
    </w:p>
    <w:p w:rsidR="006155FB" w:rsidRDefault="006155FB" w:rsidP="00AF1D5B">
      <w:pPr>
        <w:jc w:val="left"/>
        <w:rPr>
          <w:sz w:val="24"/>
          <w:szCs w:val="24"/>
        </w:rPr>
      </w:pPr>
    </w:p>
    <w:p w:rsidR="00F46463" w:rsidRDefault="00F46463" w:rsidP="003A15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Chairman Coleman asked for a motion to go into Executive Session.  Ernie </w:t>
      </w:r>
      <w:proofErr w:type="spellStart"/>
      <w:r>
        <w:rPr>
          <w:sz w:val="24"/>
          <w:szCs w:val="24"/>
        </w:rPr>
        <w:t>Segars</w:t>
      </w:r>
      <w:proofErr w:type="spellEnd"/>
      <w:r>
        <w:rPr>
          <w:sz w:val="24"/>
          <w:szCs w:val="24"/>
        </w:rPr>
        <w:t xml:space="preserve"> motioned and Randy Garrett seconded.  </w:t>
      </w:r>
    </w:p>
    <w:p w:rsidR="00F46463" w:rsidRDefault="00F46463" w:rsidP="003A15E9">
      <w:pPr>
        <w:jc w:val="left"/>
        <w:rPr>
          <w:sz w:val="24"/>
          <w:szCs w:val="24"/>
        </w:rPr>
      </w:pPr>
    </w:p>
    <w:p w:rsidR="00BD460B" w:rsidRDefault="00F46463" w:rsidP="003A15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Board returned to open session.  The Chairman asked for a motion to </w:t>
      </w:r>
      <w:r w:rsidR="00BD460B">
        <w:rPr>
          <w:sz w:val="24"/>
          <w:szCs w:val="24"/>
        </w:rPr>
        <w:t>approve:</w:t>
      </w:r>
    </w:p>
    <w:p w:rsidR="00BD460B" w:rsidRDefault="00BD460B" w:rsidP="003A15E9">
      <w:pPr>
        <w:jc w:val="left"/>
        <w:rPr>
          <w:sz w:val="24"/>
          <w:szCs w:val="24"/>
        </w:rPr>
      </w:pPr>
    </w:p>
    <w:p w:rsidR="00F46463" w:rsidRDefault="00BD460B" w:rsidP="003A15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Item #1:  The </w:t>
      </w:r>
      <w:r w:rsidR="006F34D6">
        <w:rPr>
          <w:sz w:val="24"/>
          <w:szCs w:val="24"/>
        </w:rPr>
        <w:t>Right-of-Way resolution to transfer 1.</w:t>
      </w:r>
      <w:r>
        <w:rPr>
          <w:sz w:val="24"/>
          <w:szCs w:val="24"/>
        </w:rPr>
        <w:t>807 acres to Laurens County Water and Sewer Commission.  Stan Bryson motioned to approve and Jeff Field seconded the motion.  The Board unanimously approved the resolution.</w:t>
      </w:r>
    </w:p>
    <w:p w:rsidR="00BD460B" w:rsidRDefault="00BD460B" w:rsidP="003A15E9">
      <w:pPr>
        <w:jc w:val="left"/>
        <w:rPr>
          <w:sz w:val="24"/>
          <w:szCs w:val="24"/>
        </w:rPr>
      </w:pPr>
    </w:p>
    <w:p w:rsidR="0017492F" w:rsidRDefault="00BD460B" w:rsidP="0017492F">
      <w:pPr>
        <w:jc w:val="left"/>
        <w:rPr>
          <w:sz w:val="24"/>
          <w:szCs w:val="24"/>
        </w:rPr>
      </w:pPr>
      <w:r>
        <w:rPr>
          <w:sz w:val="24"/>
          <w:szCs w:val="24"/>
        </w:rPr>
        <w:t>Item #2:  Project Tablet resolution to authorize LCDC to help with the lease agreement for warehouse space for 12 months.</w:t>
      </w:r>
      <w:r w:rsidR="0017492F">
        <w:rPr>
          <w:sz w:val="24"/>
          <w:szCs w:val="24"/>
        </w:rPr>
        <w:t xml:space="preserve">  Ernie </w:t>
      </w:r>
      <w:proofErr w:type="spellStart"/>
      <w:r w:rsidR="0017492F">
        <w:rPr>
          <w:sz w:val="24"/>
          <w:szCs w:val="24"/>
        </w:rPr>
        <w:t>Segars</w:t>
      </w:r>
      <w:proofErr w:type="spellEnd"/>
      <w:r w:rsidR="0017492F">
        <w:rPr>
          <w:sz w:val="24"/>
          <w:szCs w:val="24"/>
        </w:rPr>
        <w:t xml:space="preserve"> motioned to approve and Randy Garrett seconded the motion.  The Board unanimously approved the resolution.</w:t>
      </w:r>
    </w:p>
    <w:p w:rsidR="00BD460B" w:rsidRDefault="00BD460B" w:rsidP="003A15E9">
      <w:pPr>
        <w:jc w:val="left"/>
        <w:rPr>
          <w:sz w:val="24"/>
          <w:szCs w:val="24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adjourned at </w:t>
      </w:r>
      <w:r w:rsidR="00661553">
        <w:rPr>
          <w:sz w:val="24"/>
          <w:szCs w:val="24"/>
        </w:rPr>
        <w:t>1:</w:t>
      </w:r>
      <w:r w:rsidR="0017492F">
        <w:rPr>
          <w:sz w:val="24"/>
          <w:szCs w:val="24"/>
        </w:rPr>
        <w:t>10</w:t>
      </w:r>
      <w:r w:rsidRPr="002D594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6B4B7B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217473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8527AA" w:rsidRPr="002D5942">
        <w:rPr>
          <w:sz w:val="24"/>
          <w:szCs w:val="24"/>
        </w:rPr>
        <w:t>heresa Gille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61" w:rsidRDefault="00FF1961" w:rsidP="00DF5D9F">
      <w:r>
        <w:separator/>
      </w:r>
    </w:p>
  </w:endnote>
  <w:endnote w:type="continuationSeparator" w:id="0">
    <w:p w:rsidR="00FF1961" w:rsidRDefault="00FF1961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61" w:rsidRDefault="00FF1961" w:rsidP="00DF5D9F">
      <w:r>
        <w:separator/>
      </w:r>
    </w:p>
  </w:footnote>
  <w:footnote w:type="continuationSeparator" w:id="0">
    <w:p w:rsidR="00FF1961" w:rsidRDefault="00FF1961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0330"/>
    <w:multiLevelType w:val="hybridMultilevel"/>
    <w:tmpl w:val="F70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21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3"/>
  </w:num>
  <w:num w:numId="12">
    <w:abstractNumId w:val="26"/>
  </w:num>
  <w:num w:numId="13">
    <w:abstractNumId w:val="20"/>
  </w:num>
  <w:num w:numId="14">
    <w:abstractNumId w:val="15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5"/>
  </w:num>
  <w:num w:numId="20">
    <w:abstractNumId w:val="7"/>
  </w:num>
  <w:num w:numId="21">
    <w:abstractNumId w:val="17"/>
  </w:num>
  <w:num w:numId="22">
    <w:abstractNumId w:val="24"/>
  </w:num>
  <w:num w:numId="23">
    <w:abstractNumId w:val="28"/>
  </w:num>
  <w:num w:numId="24">
    <w:abstractNumId w:val="4"/>
  </w:num>
  <w:num w:numId="25">
    <w:abstractNumId w:val="10"/>
  </w:num>
  <w:num w:numId="26">
    <w:abstractNumId w:val="13"/>
  </w:num>
  <w:num w:numId="27">
    <w:abstractNumId w:val="14"/>
  </w:num>
  <w:num w:numId="28">
    <w:abstractNumId w:val="23"/>
  </w:num>
  <w:num w:numId="29">
    <w:abstractNumId w:val="27"/>
  </w:num>
  <w:num w:numId="30">
    <w:abstractNumId w:val="0"/>
  </w:num>
  <w:num w:numId="3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6FA2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8D9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2EAD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403D"/>
    <w:rsid w:val="000E4915"/>
    <w:rsid w:val="000E5AF3"/>
    <w:rsid w:val="000E5B78"/>
    <w:rsid w:val="000E61F2"/>
    <w:rsid w:val="000E7ACA"/>
    <w:rsid w:val="000F0C16"/>
    <w:rsid w:val="000F20F4"/>
    <w:rsid w:val="000F2786"/>
    <w:rsid w:val="000F4BA0"/>
    <w:rsid w:val="000F4DB4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EF"/>
    <w:rsid w:val="001137BF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492F"/>
    <w:rsid w:val="0017549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71F3"/>
    <w:rsid w:val="001A1B2E"/>
    <w:rsid w:val="001A2318"/>
    <w:rsid w:val="001A3258"/>
    <w:rsid w:val="001A46EE"/>
    <w:rsid w:val="001A6405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4AAA"/>
    <w:rsid w:val="0020518F"/>
    <w:rsid w:val="0020577E"/>
    <w:rsid w:val="00206DCF"/>
    <w:rsid w:val="0020731F"/>
    <w:rsid w:val="00210AE8"/>
    <w:rsid w:val="0021342F"/>
    <w:rsid w:val="0021344D"/>
    <w:rsid w:val="002142BF"/>
    <w:rsid w:val="00214D45"/>
    <w:rsid w:val="00215A79"/>
    <w:rsid w:val="00215E85"/>
    <w:rsid w:val="00216D2C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3482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5871"/>
    <w:rsid w:val="00256237"/>
    <w:rsid w:val="002564A5"/>
    <w:rsid w:val="00257E02"/>
    <w:rsid w:val="002613CC"/>
    <w:rsid w:val="00261A9F"/>
    <w:rsid w:val="002628F8"/>
    <w:rsid w:val="00262A7F"/>
    <w:rsid w:val="00263A51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3F71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5D40"/>
    <w:rsid w:val="002A7E48"/>
    <w:rsid w:val="002B002A"/>
    <w:rsid w:val="002B0463"/>
    <w:rsid w:val="002B0F5F"/>
    <w:rsid w:val="002B2E22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1A7"/>
    <w:rsid w:val="002D271D"/>
    <w:rsid w:val="002D3860"/>
    <w:rsid w:val="002D53D8"/>
    <w:rsid w:val="002D55BA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6008"/>
    <w:rsid w:val="002E633B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1AC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3B0D"/>
    <w:rsid w:val="00335400"/>
    <w:rsid w:val="00335863"/>
    <w:rsid w:val="00335D6F"/>
    <w:rsid w:val="00336411"/>
    <w:rsid w:val="00337453"/>
    <w:rsid w:val="00342CE8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5E9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4741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130D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535A"/>
    <w:rsid w:val="004D56D4"/>
    <w:rsid w:val="004E0201"/>
    <w:rsid w:val="004E06AE"/>
    <w:rsid w:val="004E0789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501053"/>
    <w:rsid w:val="005014FB"/>
    <w:rsid w:val="00502395"/>
    <w:rsid w:val="005048E6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12F1"/>
    <w:rsid w:val="005822F2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08F"/>
    <w:rsid w:val="005A5734"/>
    <w:rsid w:val="005A60FE"/>
    <w:rsid w:val="005A6EAE"/>
    <w:rsid w:val="005B08CE"/>
    <w:rsid w:val="005B0BD2"/>
    <w:rsid w:val="005B1181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046"/>
    <w:rsid w:val="00645971"/>
    <w:rsid w:val="00652E99"/>
    <w:rsid w:val="0065387E"/>
    <w:rsid w:val="00657198"/>
    <w:rsid w:val="0065729D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24CE"/>
    <w:rsid w:val="00694874"/>
    <w:rsid w:val="006A01C8"/>
    <w:rsid w:val="006A0688"/>
    <w:rsid w:val="006A1447"/>
    <w:rsid w:val="006A1A3E"/>
    <w:rsid w:val="006A2BEE"/>
    <w:rsid w:val="006A4CB4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A9A"/>
    <w:rsid w:val="0075478E"/>
    <w:rsid w:val="00757E9A"/>
    <w:rsid w:val="00760DAE"/>
    <w:rsid w:val="007622AA"/>
    <w:rsid w:val="00762773"/>
    <w:rsid w:val="00762BD2"/>
    <w:rsid w:val="00765ECD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5D12"/>
    <w:rsid w:val="0079669C"/>
    <w:rsid w:val="007A12C2"/>
    <w:rsid w:val="007A2A85"/>
    <w:rsid w:val="007A39A4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D3A"/>
    <w:rsid w:val="007B60AB"/>
    <w:rsid w:val="007B7BBC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D0C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65FD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B57CA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47E9"/>
    <w:rsid w:val="00915B41"/>
    <w:rsid w:val="00915F69"/>
    <w:rsid w:val="00916EC4"/>
    <w:rsid w:val="00920C0A"/>
    <w:rsid w:val="009223BC"/>
    <w:rsid w:val="00922CC7"/>
    <w:rsid w:val="00923204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45F2E"/>
    <w:rsid w:val="00946271"/>
    <w:rsid w:val="00946282"/>
    <w:rsid w:val="00946FAB"/>
    <w:rsid w:val="009508CC"/>
    <w:rsid w:val="00950FBF"/>
    <w:rsid w:val="00951089"/>
    <w:rsid w:val="00952BC0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588"/>
    <w:rsid w:val="009D55A8"/>
    <w:rsid w:val="009D59A1"/>
    <w:rsid w:val="009D6D43"/>
    <w:rsid w:val="009D6EF3"/>
    <w:rsid w:val="009E05AC"/>
    <w:rsid w:val="009E1226"/>
    <w:rsid w:val="009E26EA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3688"/>
    <w:rsid w:val="00A2535A"/>
    <w:rsid w:val="00A2614E"/>
    <w:rsid w:val="00A279BC"/>
    <w:rsid w:val="00A3019F"/>
    <w:rsid w:val="00A3155B"/>
    <w:rsid w:val="00A34DC3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407F"/>
    <w:rsid w:val="00A54D1C"/>
    <w:rsid w:val="00A54EA4"/>
    <w:rsid w:val="00A553FE"/>
    <w:rsid w:val="00A61F31"/>
    <w:rsid w:val="00A62087"/>
    <w:rsid w:val="00A65340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5C7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F1D5B"/>
    <w:rsid w:val="00AF1F85"/>
    <w:rsid w:val="00AF33F2"/>
    <w:rsid w:val="00AF4846"/>
    <w:rsid w:val="00AF5823"/>
    <w:rsid w:val="00AF5EBB"/>
    <w:rsid w:val="00AF644B"/>
    <w:rsid w:val="00B0093F"/>
    <w:rsid w:val="00B01B40"/>
    <w:rsid w:val="00B02B09"/>
    <w:rsid w:val="00B04F07"/>
    <w:rsid w:val="00B05A5D"/>
    <w:rsid w:val="00B068D9"/>
    <w:rsid w:val="00B10102"/>
    <w:rsid w:val="00B11B20"/>
    <w:rsid w:val="00B13EC9"/>
    <w:rsid w:val="00B15503"/>
    <w:rsid w:val="00B15C7E"/>
    <w:rsid w:val="00B23251"/>
    <w:rsid w:val="00B23506"/>
    <w:rsid w:val="00B24C3F"/>
    <w:rsid w:val="00B30985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EDB"/>
    <w:rsid w:val="00B51FE7"/>
    <w:rsid w:val="00B52559"/>
    <w:rsid w:val="00B52577"/>
    <w:rsid w:val="00B534AF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382D"/>
    <w:rsid w:val="00BB5A0B"/>
    <w:rsid w:val="00BC0815"/>
    <w:rsid w:val="00BC0E18"/>
    <w:rsid w:val="00BC4C1B"/>
    <w:rsid w:val="00BC542A"/>
    <w:rsid w:val="00BC6172"/>
    <w:rsid w:val="00BC6360"/>
    <w:rsid w:val="00BC6893"/>
    <w:rsid w:val="00BC7226"/>
    <w:rsid w:val="00BD0C24"/>
    <w:rsid w:val="00BD0EB1"/>
    <w:rsid w:val="00BD434D"/>
    <w:rsid w:val="00BD460B"/>
    <w:rsid w:val="00BD4F1A"/>
    <w:rsid w:val="00BD70E7"/>
    <w:rsid w:val="00BD73F9"/>
    <w:rsid w:val="00BE02DB"/>
    <w:rsid w:val="00BE03D4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87E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433F"/>
    <w:rsid w:val="00C55253"/>
    <w:rsid w:val="00C60028"/>
    <w:rsid w:val="00C6121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7C2D"/>
    <w:rsid w:val="00D16D5D"/>
    <w:rsid w:val="00D20004"/>
    <w:rsid w:val="00D21C9C"/>
    <w:rsid w:val="00D2204D"/>
    <w:rsid w:val="00D2355C"/>
    <w:rsid w:val="00D23E2A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66B9A"/>
    <w:rsid w:val="00E72201"/>
    <w:rsid w:val="00E726EF"/>
    <w:rsid w:val="00E75691"/>
    <w:rsid w:val="00E7687D"/>
    <w:rsid w:val="00E80259"/>
    <w:rsid w:val="00E81047"/>
    <w:rsid w:val="00E81E14"/>
    <w:rsid w:val="00E82D5E"/>
    <w:rsid w:val="00E87664"/>
    <w:rsid w:val="00E90B6A"/>
    <w:rsid w:val="00E90B7D"/>
    <w:rsid w:val="00E93BAC"/>
    <w:rsid w:val="00E9448B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EE1"/>
    <w:rsid w:val="00EB72D6"/>
    <w:rsid w:val="00EB78AA"/>
    <w:rsid w:val="00EB79F1"/>
    <w:rsid w:val="00EC00C7"/>
    <w:rsid w:val="00EC2FFE"/>
    <w:rsid w:val="00EC6129"/>
    <w:rsid w:val="00ED0FA7"/>
    <w:rsid w:val="00ED18FD"/>
    <w:rsid w:val="00ED3FB8"/>
    <w:rsid w:val="00ED4F7B"/>
    <w:rsid w:val="00ED5373"/>
    <w:rsid w:val="00ED575F"/>
    <w:rsid w:val="00ED67A2"/>
    <w:rsid w:val="00ED6B13"/>
    <w:rsid w:val="00ED73DD"/>
    <w:rsid w:val="00EE1931"/>
    <w:rsid w:val="00EE3D73"/>
    <w:rsid w:val="00EF04DC"/>
    <w:rsid w:val="00EF1237"/>
    <w:rsid w:val="00EF1B1D"/>
    <w:rsid w:val="00EF2916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5F16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6463"/>
    <w:rsid w:val="00F471F4"/>
    <w:rsid w:val="00F50D9C"/>
    <w:rsid w:val="00F517E7"/>
    <w:rsid w:val="00F52A8A"/>
    <w:rsid w:val="00F53059"/>
    <w:rsid w:val="00F5447A"/>
    <w:rsid w:val="00F54DFA"/>
    <w:rsid w:val="00F5508C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1961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B15F7-1A30-421C-9D2B-2B649346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6FEF-E73B-4744-8589-C6992C87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2012-05-03T19:09:00Z</cp:lastPrinted>
  <dcterms:created xsi:type="dcterms:W3CDTF">2018-12-17T21:13:00Z</dcterms:created>
  <dcterms:modified xsi:type="dcterms:W3CDTF">2018-12-17T21:13:00Z</dcterms:modified>
</cp:coreProperties>
</file>